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0273CF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0273C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C81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старшего</w:t>
      </w:r>
      <w:r w:rsidR="008D576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F55DB"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контрольно-аналитического отдела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</w:p>
    <w:p w:rsidR="009450B1" w:rsidRPr="000273CF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 w:rsidR="000F7ED7">
        <w:rPr>
          <w:rFonts w:ascii="Times New Roman" w:hAnsi="Times New Roman" w:cs="Times New Roman"/>
          <w:b/>
          <w:sz w:val="28"/>
          <w:szCs w:val="28"/>
        </w:rPr>
        <w:t>и</w:t>
      </w:r>
      <w:r w:rsidRPr="000273CF">
        <w:rPr>
          <w:rFonts w:ascii="Times New Roman" w:hAnsi="Times New Roman" w:cs="Times New Roman"/>
          <w:b/>
          <w:sz w:val="28"/>
          <w:szCs w:val="28"/>
        </w:rPr>
        <w:t xml:space="preserve"> № 19 по Санкт-Петербургу</w:t>
      </w:r>
    </w:p>
    <w:p w:rsidR="009450B1" w:rsidRPr="000273CF" w:rsidRDefault="009450B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8D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8D57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й гражданской службы категории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</w:t>
      </w:r>
      <w:r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службы», </w:t>
      </w:r>
      <w:r w:rsidR="000F7ED7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11-</w:t>
      </w:r>
      <w:r w:rsidR="0042721F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3-</w:t>
      </w:r>
      <w:r w:rsidR="00375A80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42721F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375A80"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75A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0273CF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F55DB" w:rsidRPr="000273CF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5DB" w:rsidRPr="000273CF" w:rsidRDefault="009450B1" w:rsidP="007B36FE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F55DB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6F55DB" w:rsidRPr="000273CF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. Налоговый контроль в связи с осуществлением сделок между взаимозависимыми лицами. Выездные проверки. </w:t>
      </w:r>
      <w:bookmarkStart w:id="24" w:name="_Toc476580743"/>
      <w:bookmarkStart w:id="25" w:name="_Toc476615819"/>
      <w:bookmarkStart w:id="26" w:name="_Toc476838007"/>
      <w:bookmarkStart w:id="27" w:name="_Toc477191905"/>
      <w:bookmarkStart w:id="28" w:name="_Toc477194373"/>
      <w:bookmarkStart w:id="29" w:name="_Toc477362076"/>
      <w:bookmarkStart w:id="30" w:name="_Toc477362582"/>
      <w:bookmarkStart w:id="31" w:name="_Toc477431927"/>
      <w:bookmarkStart w:id="32" w:name="_Toc477434937"/>
      <w:bookmarkStart w:id="33" w:name="_Toc477447825"/>
      <w:bookmarkStart w:id="34" w:name="_Toc477819791"/>
      <w:bookmarkStart w:id="35" w:name="_Toc477865872"/>
      <w:bookmarkStart w:id="36" w:name="_Toc477886414"/>
      <w:bookmarkStart w:id="37" w:name="_Toc477953448"/>
      <w:bookmarkStart w:id="38" w:name="_Toc478032995"/>
      <w:bookmarkStart w:id="39" w:name="_Toc478038867"/>
      <w:bookmarkStart w:id="40" w:name="_Toc478047356"/>
      <w:bookmarkStart w:id="41" w:name="_Toc478120224"/>
      <w:bookmarkStart w:id="42" w:name="_Toc478120818"/>
      <w:bookmarkStart w:id="43" w:name="_Toc478124894"/>
      <w:bookmarkStart w:id="44" w:name="_Toc478125836"/>
      <w:bookmarkStart w:id="45" w:name="_Toc478417339"/>
      <w:bookmarkStart w:id="46" w:name="_Toc478907071"/>
      <w:bookmarkStart w:id="47" w:name="_Toc478998329"/>
      <w:r w:rsidR="006F55DB" w:rsidRPr="000273CF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6F55DB" w:rsidRPr="000273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55DB" w:rsidRPr="000273CF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7B36FE" w:rsidRPr="000273CF">
        <w:rPr>
          <w:rFonts w:ascii="Times New Roman" w:hAnsi="Times New Roman" w:cs="Times New Roman"/>
          <w:sz w:val="24"/>
          <w:szCs w:val="24"/>
        </w:rPr>
        <w:t xml:space="preserve">. </w:t>
      </w:r>
      <w:r w:rsidR="006F55DB" w:rsidRPr="000273CF">
        <w:rPr>
          <w:rFonts w:ascii="Times New Roman" w:hAnsi="Times New Roman" w:cs="Times New Roman"/>
          <w:bCs/>
          <w:sz w:val="24"/>
          <w:szCs w:val="24"/>
        </w:rPr>
        <w:t xml:space="preserve"> 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6F55DB" w:rsidRPr="000273CF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6F55DB" w:rsidRPr="000273CF">
        <w:rPr>
          <w:rFonts w:ascii="Times New Roman" w:hAnsi="Times New Roman" w:cs="Times New Roman"/>
          <w:bCs/>
          <w:sz w:val="24"/>
          <w:szCs w:val="24"/>
        </w:rPr>
        <w:t>ере налогообложения</w:t>
      </w:r>
      <w:r w:rsidR="007B36FE" w:rsidRPr="000273CF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0B1" w:rsidRPr="000273CF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0F7ED7" w:rsidRP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</w:t>
      </w:r>
      <w:r w:rsidR="001A50C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ИФНС России №19 по Санкт-Петербургу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Инспекция).</w:t>
      </w:r>
    </w:p>
    <w:p w:rsidR="00946600" w:rsidRPr="000273CF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9450B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 подчиняется начальнику отдела.</w:t>
      </w:r>
    </w:p>
    <w:p w:rsidR="00DC6BB8" w:rsidRPr="000273CF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0273CF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0273CF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25C3B" w:rsidRP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AE3F0D" w:rsidRPr="000273CF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высшего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по </w:t>
      </w:r>
      <w:r w:rsidRPr="000273CF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0273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5C3B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который</w:t>
      </w:r>
      <w:proofErr w:type="gramEnd"/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 для замещения должности гражданской службы не предъявляются. </w:t>
      </w:r>
    </w:p>
    <w:p w:rsidR="00CC6C1D" w:rsidRPr="000273CF" w:rsidRDefault="00A25C3B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0273CF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B36FE" w:rsidRPr="000273CF" w:rsidRDefault="00CC6C1D" w:rsidP="007B36F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25C3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0273CF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B36FE" w:rsidRPr="000273CF">
        <w:rPr>
          <w:rFonts w:ascii="Times New Roman" w:hAnsi="Times New Roman"/>
          <w:sz w:val="24"/>
          <w:szCs w:val="24"/>
        </w:rPr>
        <w:t>действующие двусторонние международные договоры Российской Федерации об избежании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избежании двойного налогообложения и о предотвращении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</w:t>
      </w:r>
      <w:r w:rsidR="00A25C3B">
        <w:rPr>
          <w:rFonts w:ascii="Times New Roman" w:hAnsi="Times New Roman"/>
          <w:sz w:val="24"/>
          <w:szCs w:val="24"/>
        </w:rPr>
        <w:t>овета РСФСР от 17 июня 1991 г. «</w:t>
      </w:r>
      <w:r w:rsidR="007B36FE" w:rsidRPr="000273CF">
        <w:rPr>
          <w:rFonts w:ascii="Times New Roman" w:hAnsi="Times New Roman"/>
          <w:sz w:val="24"/>
          <w:szCs w:val="24"/>
        </w:rPr>
        <w:t>О порядке применения законодательных актов РСФСР в части налогообложения предпри</w:t>
      </w:r>
      <w:r w:rsidR="00A25C3B">
        <w:rPr>
          <w:rFonts w:ascii="Times New Roman" w:hAnsi="Times New Roman"/>
          <w:sz w:val="24"/>
          <w:szCs w:val="24"/>
        </w:rPr>
        <w:t>ятий, объединений и организаций»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Минпромторга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сделки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</w:t>
      </w:r>
      <w:r w:rsidR="00A25C3B">
        <w:rPr>
          <w:rFonts w:ascii="Times New Roman" w:hAnsi="Times New Roman"/>
          <w:sz w:val="24"/>
          <w:szCs w:val="24"/>
        </w:rPr>
        <w:t>ММ-3-1/295@ от 30 июня 2008 г. «</w:t>
      </w:r>
      <w:r w:rsidR="007B36FE" w:rsidRPr="000273CF">
        <w:rPr>
          <w:rFonts w:ascii="Times New Roman" w:hAnsi="Times New Roman"/>
          <w:sz w:val="24"/>
          <w:szCs w:val="24"/>
        </w:rPr>
        <w:t xml:space="preserve"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12 августа 2004 г. № 410</w:t>
      </w:r>
      <w:r w:rsidR="00A25C3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20н, МНС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</w:t>
      </w:r>
      <w:r w:rsidR="00D4491B">
        <w:rPr>
          <w:rFonts w:ascii="Times New Roman" w:hAnsi="Times New Roman"/>
          <w:sz w:val="24"/>
          <w:szCs w:val="24"/>
        </w:rPr>
        <w:t>АЭ-3-06/354@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дела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16 </w:t>
      </w:r>
      <w:r w:rsidR="00D4491B">
        <w:rPr>
          <w:rFonts w:ascii="Times New Roman" w:hAnsi="Times New Roman"/>
          <w:sz w:val="24"/>
          <w:szCs w:val="24"/>
        </w:rPr>
        <w:t>октября 2013 г. № ММВ-7-3/449@ «</w:t>
      </w:r>
      <w:r w:rsidR="007B36FE" w:rsidRPr="000273CF">
        <w:rPr>
          <w:rFonts w:ascii="Times New Roman" w:hAnsi="Times New Roman"/>
          <w:sz w:val="24"/>
          <w:szCs w:val="24"/>
        </w:rPr>
        <w:t>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>операциям на счетах (специальных банковских счетах), справок об остатках электронных денежных средств и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приказ ФНС России от 25 января 2012 г. № ММВ-7-6/25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@ О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</w:t>
      </w:r>
      <w:r w:rsidR="00D4491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 xml:space="preserve">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приказ ФНС </w:t>
      </w:r>
      <w:r w:rsidR="007B36FE" w:rsidRPr="000273CF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0273CF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</w:t>
      </w:r>
      <w:r w:rsidR="00D4491B">
        <w:rPr>
          <w:rFonts w:ascii="Times New Roman" w:hAnsi="Times New Roman"/>
          <w:sz w:val="24"/>
          <w:szCs w:val="24"/>
        </w:rPr>
        <w:t>дерации от 7 мая 2012 г. № 601 «</w:t>
      </w:r>
      <w:r w:rsidR="007B36FE" w:rsidRPr="000273CF">
        <w:rPr>
          <w:rFonts w:ascii="Times New Roman" w:hAnsi="Times New Roman"/>
          <w:sz w:val="24"/>
          <w:szCs w:val="24"/>
        </w:rPr>
        <w:t>Об основных направлениях совершенствования системы государственного управления</w:t>
      </w:r>
      <w:r w:rsidR="00D4491B">
        <w:rPr>
          <w:rFonts w:ascii="Times New Roman" w:hAnsi="Times New Roman"/>
          <w:sz w:val="24"/>
          <w:szCs w:val="24"/>
        </w:rPr>
        <w:t>»</w:t>
      </w:r>
      <w:r w:rsidR="007B36FE" w:rsidRPr="000273CF">
        <w:rPr>
          <w:rFonts w:ascii="Times New Roman" w:hAnsi="Times New Roman"/>
          <w:sz w:val="24"/>
          <w:szCs w:val="24"/>
        </w:rPr>
        <w:t>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Федеральный закон от 04 мая 2011 г. № 99-ФЗ «О лицензировании отдельных видов деятельности»; 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</w:t>
      </w:r>
      <w:r w:rsidR="00D4491B">
        <w:rPr>
          <w:rFonts w:ascii="Times New Roman" w:hAnsi="Times New Roman"/>
          <w:sz w:val="24"/>
          <w:szCs w:val="24"/>
        </w:rPr>
        <w:t>от 08 августа 2001 г. № 129-ФЗ «</w:t>
      </w:r>
      <w:r w:rsidR="007B36FE" w:rsidRPr="000273CF">
        <w:rPr>
          <w:rFonts w:ascii="Times New Roman" w:hAnsi="Times New Roman"/>
          <w:sz w:val="24"/>
          <w:szCs w:val="24"/>
        </w:rPr>
        <w:t xml:space="preserve">О государственной регистрации юридических лиц и </w:t>
      </w:r>
      <w:r w:rsidR="00D4491B">
        <w:rPr>
          <w:rFonts w:ascii="Times New Roman" w:hAnsi="Times New Roman"/>
          <w:sz w:val="24"/>
          <w:szCs w:val="24"/>
        </w:rPr>
        <w:t>индивидуальных предпринимателей»</w:t>
      </w:r>
      <w:r w:rsidR="007B36FE" w:rsidRPr="000273CF">
        <w:rPr>
          <w:rFonts w:ascii="Times New Roman" w:hAnsi="Times New Roman"/>
          <w:sz w:val="24"/>
          <w:szCs w:val="24"/>
        </w:rPr>
        <w:t xml:space="preserve">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</w:t>
      </w:r>
      <w:r w:rsidR="007B36FE" w:rsidRPr="000273CF">
        <w:rPr>
          <w:rFonts w:ascii="Times New Roman" w:hAnsi="Times New Roman"/>
          <w:sz w:val="24"/>
          <w:szCs w:val="24"/>
        </w:rPr>
        <w:lastRenderedPageBreak/>
        <w:t xml:space="preserve">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B36FE" w:rsidRPr="000273CF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7B36FE" w:rsidRPr="000273CF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B36FE" w:rsidRPr="000273CF" w:rsidRDefault="007B36FE" w:rsidP="007B36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6FE" w:rsidRPr="000273CF" w:rsidRDefault="00CC6C1D" w:rsidP="007B3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7B36FE" w:rsidRPr="000273CF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основные принципы обмена информацией с компетентными органами иностранных государств;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т.ч. консолидированной группы налогоплательщиков; особенности ценообразования на услуги: методика распределения затрат для расчета стоимости услуг и применение надбавки; </w:t>
      </w:r>
      <w:r w:rsidR="007B36FE" w:rsidRPr="000273CF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7B36FE" w:rsidRPr="000273CF">
        <w:rPr>
          <w:rFonts w:ascii="Times New Roman" w:hAnsi="Times New Roman" w:cs="Times New Roman"/>
          <w:sz w:val="24"/>
          <w:szCs w:val="24"/>
        </w:rPr>
        <w:t>понятие «автоматический обмен информацией»; понятие «налоговый контроль»; понятие «обмен информацией по запросу»; понятие «обмен информацией по собственной инициативе», или «спонтанный обмен информацией»;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B36FE" w:rsidRPr="000273CF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критерии отбора налогоплательщиков для формирования плана выездных налоговых проверок;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определение рыночного интервала рентабельности;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</w:t>
      </w:r>
      <w:r w:rsidR="007B36FE" w:rsidRPr="000273CF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7B36FE" w:rsidRPr="000273CF">
        <w:rPr>
          <w:rFonts w:ascii="Times New Roman" w:hAnsi="Times New Roman" w:cs="Times New Roman"/>
          <w:sz w:val="24"/>
          <w:szCs w:val="24"/>
        </w:rPr>
        <w:t xml:space="preserve">характеристика компаний с </w:t>
      </w:r>
      <w:r w:rsidR="007B36FE" w:rsidRPr="000273CF">
        <w:rPr>
          <w:rFonts w:ascii="Times New Roman" w:hAnsi="Times New Roman" w:cs="Times New Roman"/>
          <w:sz w:val="24"/>
          <w:szCs w:val="24"/>
        </w:rPr>
        <w:lastRenderedPageBreak/>
        <w:t>учетом их функционального профиля и взаимосвязь с выбором метода определения рыночных цен.</w:t>
      </w:r>
    </w:p>
    <w:p w:rsidR="007B36FE" w:rsidRPr="000273CF" w:rsidRDefault="00CC6C1D" w:rsidP="007B3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B36FE" w:rsidRPr="000273CF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8" w:name="_Toc477362588"/>
      <w:r w:rsidR="007B36FE" w:rsidRPr="000273CF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48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</w:t>
      </w:r>
      <w:bookmarkStart w:id="49" w:name="_Toc477362589"/>
      <w:r w:rsidR="007B36FE" w:rsidRPr="000273CF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9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</w:t>
      </w:r>
      <w:bookmarkStart w:id="50" w:name="_Toc477362590"/>
      <w:r w:rsidR="007B36FE" w:rsidRPr="000273CF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50"/>
      <w:r w:rsidR="007B36FE" w:rsidRPr="000273CF">
        <w:rPr>
          <w:rFonts w:ascii="Times New Roman" w:hAnsi="Times New Roman" w:cs="Times New Roman"/>
          <w:sz w:val="24"/>
          <w:szCs w:val="24"/>
        </w:rPr>
        <w:t>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51" w:name="_Toc477362591"/>
      <w:proofErr w:type="gramEnd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51"/>
      <w:r w:rsidR="007B36FE" w:rsidRPr="000273CF">
        <w:rPr>
          <w:rFonts w:ascii="Times New Roman" w:hAnsi="Times New Roman" w:cs="Times New Roman"/>
          <w:sz w:val="24"/>
          <w:szCs w:val="24"/>
        </w:rPr>
        <w:t xml:space="preserve">; </w:t>
      </w:r>
      <w:r w:rsidR="007B36FE" w:rsidRPr="000273CF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7B36FE" w:rsidRPr="000273CF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F7E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534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B36FE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0273CF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C6BB8" w:rsidRPr="000273CF" w:rsidRDefault="00CC6C1D" w:rsidP="007B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273CF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0F7ED7" w:rsidRPr="000273CF" w:rsidRDefault="000F7ED7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C1D" w:rsidRPr="000273CF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0273CF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от 27 июля 2004 г. № 79-ФЗ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службе Российской Федерации»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2114" w:rsidRPr="000273CF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8E40A1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контрольно-аналитический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042AA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0273CF">
        <w:rPr>
          <w:rFonts w:ascii="Times New Roman" w:hAnsi="Times New Roman" w:cs="Times New Roman"/>
          <w:sz w:val="24"/>
          <w:szCs w:val="24"/>
        </w:rPr>
        <w:t>с</w:t>
      </w:r>
      <w:r w:rsidRPr="000273CF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0273C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273CF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0273CF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0273CF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97B7F" w:rsidRPr="000273CF">
        <w:rPr>
          <w:rFonts w:ascii="Times New Roman" w:hAnsi="Times New Roman" w:cs="Times New Roman"/>
          <w:sz w:val="24"/>
          <w:szCs w:val="24"/>
        </w:rPr>
        <w:t>5</w:t>
      </w:r>
      <w:r w:rsidRPr="000273CF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0273CF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0273CF" w:rsidRDefault="003F4AF4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9</w:t>
      </w:r>
      <w:r w:rsidR="008E40A1" w:rsidRPr="000273CF">
        <w:rPr>
          <w:rFonts w:ascii="Times New Roman" w:hAnsi="Times New Roman"/>
          <w:sz w:val="24"/>
          <w:szCs w:val="24"/>
        </w:rPr>
        <w:t xml:space="preserve">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бюджеты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10</w:t>
      </w:r>
      <w:r w:rsidR="008E40A1" w:rsidRPr="000273CF">
        <w:rPr>
          <w:rFonts w:ascii="Times New Roman" w:hAnsi="Times New Roman"/>
          <w:sz w:val="24"/>
          <w:szCs w:val="24"/>
        </w:rP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11</w:t>
      </w:r>
      <w:r w:rsidR="008E40A1" w:rsidRPr="000273CF">
        <w:rPr>
          <w:rFonts w:ascii="Times New Roman" w:hAnsi="Times New Roman"/>
          <w:sz w:val="24"/>
          <w:szCs w:val="24"/>
        </w:rPr>
        <w:t xml:space="preserve">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поиск предполагаемых «выгодоприобретателей»;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12</w:t>
      </w:r>
      <w:r w:rsidR="008E40A1" w:rsidRPr="000273CF">
        <w:rPr>
          <w:rFonts w:ascii="Times New Roman" w:hAnsi="Times New Roman"/>
          <w:sz w:val="24"/>
          <w:szCs w:val="24"/>
        </w:rPr>
        <w:t>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13</w:t>
      </w:r>
      <w:r w:rsidR="008E40A1" w:rsidRPr="000273CF">
        <w:rPr>
          <w:rFonts w:ascii="Times New Roman" w:hAnsi="Times New Roman"/>
          <w:sz w:val="24"/>
          <w:szCs w:val="24"/>
        </w:rPr>
        <w:t xml:space="preserve">. инициировать проведение мероприятий оперативного контроля;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14</w:t>
      </w:r>
      <w:r w:rsidR="008E40A1" w:rsidRPr="000273CF">
        <w:rPr>
          <w:rFonts w:ascii="Times New Roman" w:hAnsi="Times New Roman"/>
          <w:sz w:val="24"/>
          <w:szCs w:val="24"/>
        </w:rPr>
        <w:t>. выявлять и пресекать схемы уклонения от налогообложения;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15</w:t>
      </w:r>
      <w:r w:rsidR="008E40A1" w:rsidRPr="000273CF">
        <w:rPr>
          <w:rFonts w:ascii="Times New Roman" w:hAnsi="Times New Roman"/>
          <w:sz w:val="24"/>
          <w:szCs w:val="24"/>
        </w:rPr>
        <w:t>. формировать и направлять в Управление Федеральной налоговой службы по Санкт-Петербургу (далее - Управление) заключения по проведенным мероприятиям налогового контроля в отношении участников схем уклонения от налогообложения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16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</w:t>
      </w:r>
      <w:r w:rsidR="008E40A1" w:rsidRPr="000273CF">
        <w:rPr>
          <w:rFonts w:ascii="Times New Roman" w:hAnsi="Times New Roman"/>
          <w:sz w:val="24"/>
          <w:szCs w:val="24"/>
        </w:rPr>
        <w:t>ров</w:t>
      </w:r>
      <w:r w:rsidR="00CB16C8" w:rsidRPr="000273CF">
        <w:rPr>
          <w:rFonts w:ascii="Times New Roman" w:hAnsi="Times New Roman"/>
          <w:sz w:val="24"/>
          <w:szCs w:val="24"/>
        </w:rPr>
        <w:t>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17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.1</w:t>
      </w: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установленном порядке дополнительны</w:t>
      </w:r>
      <w:r w:rsidR="00CB16C8" w:rsidRPr="000273CF">
        <w:rPr>
          <w:rFonts w:ascii="Times New Roman" w:hAnsi="Times New Roman"/>
          <w:sz w:val="24"/>
          <w:szCs w:val="24"/>
        </w:rPr>
        <w:t>е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0273CF">
        <w:rPr>
          <w:rFonts w:ascii="Times New Roman" w:hAnsi="Times New Roman"/>
          <w:sz w:val="24"/>
          <w:szCs w:val="24"/>
        </w:rPr>
        <w:t>я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налогового контроля, знак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м</w:t>
      </w:r>
      <w:r w:rsidR="00CB16C8" w:rsidRPr="000273CF">
        <w:rPr>
          <w:rFonts w:ascii="Times New Roman" w:hAnsi="Times New Roman"/>
          <w:sz w:val="24"/>
          <w:szCs w:val="24"/>
        </w:rPr>
        <w:t>ить</w:t>
      </w:r>
      <w:r w:rsidR="008E40A1" w:rsidRPr="000273CF">
        <w:rPr>
          <w:rFonts w:ascii="Times New Roman" w:hAnsi="Times New Roman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.1</w:t>
      </w:r>
      <w:r w:rsidRPr="000273CF">
        <w:rPr>
          <w:rFonts w:ascii="Times New Roman" w:hAnsi="Times New Roman"/>
          <w:sz w:val="24"/>
          <w:szCs w:val="24"/>
        </w:rPr>
        <w:t>9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формл</w:t>
      </w:r>
      <w:r w:rsidR="00CB16C8" w:rsidRPr="000273CF">
        <w:rPr>
          <w:rFonts w:ascii="Times New Roman" w:hAnsi="Times New Roman"/>
          <w:sz w:val="24"/>
          <w:szCs w:val="24"/>
        </w:rPr>
        <w:t>ять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CB16C8" w:rsidRPr="000273CF">
        <w:rPr>
          <w:rFonts w:ascii="Times New Roman" w:hAnsi="Times New Roman"/>
          <w:sz w:val="24"/>
          <w:szCs w:val="24"/>
        </w:rPr>
        <w:t>ы</w:t>
      </w:r>
      <w:r w:rsidR="008E40A1" w:rsidRPr="000273CF">
        <w:rPr>
          <w:rFonts w:ascii="Times New Roman" w:hAnsi="Times New Roman"/>
          <w:sz w:val="24"/>
          <w:szCs w:val="24"/>
        </w:rPr>
        <w:t xml:space="preserve"> проведенных налоговых проверок, и прин</w:t>
      </w:r>
      <w:r w:rsidR="00CB16C8" w:rsidRPr="000273CF">
        <w:rPr>
          <w:rFonts w:ascii="Times New Roman" w:hAnsi="Times New Roman"/>
          <w:sz w:val="24"/>
          <w:szCs w:val="24"/>
        </w:rPr>
        <w:t>имать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мер</w:t>
      </w:r>
      <w:r w:rsidR="00CB16C8" w:rsidRPr="000273CF">
        <w:rPr>
          <w:rFonts w:ascii="Times New Roman" w:hAnsi="Times New Roman"/>
          <w:sz w:val="24"/>
          <w:szCs w:val="24"/>
        </w:rPr>
        <w:t>ы</w:t>
      </w:r>
      <w:r w:rsidR="008E40A1" w:rsidRPr="000273CF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20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у</w:t>
      </w:r>
      <w:r w:rsidR="008E40A1" w:rsidRPr="000273CF">
        <w:rPr>
          <w:rFonts w:ascii="Times New Roman" w:hAnsi="Times New Roman"/>
          <w:sz w:val="24"/>
          <w:szCs w:val="24"/>
        </w:rPr>
        <w:t>част</w:t>
      </w:r>
      <w:r w:rsidR="00CB16C8" w:rsidRPr="000273CF">
        <w:rPr>
          <w:rFonts w:ascii="Times New Roman" w:hAnsi="Times New Roman"/>
          <w:sz w:val="24"/>
          <w:szCs w:val="24"/>
        </w:rPr>
        <w:t>вовать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</w:t>
      </w:r>
      <w:r w:rsidR="00D4491B">
        <w:rPr>
          <w:rFonts w:ascii="Times New Roman" w:hAnsi="Times New Roman"/>
          <w:sz w:val="24"/>
          <w:szCs w:val="24"/>
        </w:rPr>
        <w:t xml:space="preserve"> лиц в части вопросов, относящих</w:t>
      </w:r>
      <w:r w:rsidR="008E40A1" w:rsidRPr="000273CF">
        <w:rPr>
          <w:rFonts w:ascii="Times New Roman" w:hAnsi="Times New Roman"/>
          <w:sz w:val="24"/>
          <w:szCs w:val="24"/>
        </w:rPr>
        <w:t>ся к компетенции отдела, возражений на акты налоговых проверок, в досудебных и, при необходимости, в судебных разбирательствах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21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</w:t>
      </w:r>
      <w:r w:rsidR="008E40A1" w:rsidRPr="000273CF">
        <w:rPr>
          <w:rFonts w:ascii="Times New Roman" w:hAnsi="Times New Roman"/>
          <w:sz w:val="24"/>
          <w:szCs w:val="24"/>
        </w:rPr>
        <w:t>существл</w:t>
      </w:r>
      <w:r w:rsidR="00CB16C8" w:rsidRPr="000273CF">
        <w:rPr>
          <w:rFonts w:ascii="Times New Roman" w:hAnsi="Times New Roman"/>
          <w:sz w:val="24"/>
          <w:szCs w:val="24"/>
        </w:rPr>
        <w:t>ять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взаимодействи</w:t>
      </w:r>
      <w:r w:rsidR="00CB16C8" w:rsidRPr="000273CF">
        <w:rPr>
          <w:rFonts w:ascii="Times New Roman" w:hAnsi="Times New Roman"/>
          <w:sz w:val="24"/>
          <w:szCs w:val="24"/>
        </w:rPr>
        <w:t>е</w:t>
      </w:r>
      <w:r w:rsidR="008E40A1" w:rsidRPr="000273CF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CB16C8" w:rsidRPr="000273CF">
        <w:rPr>
          <w:rFonts w:ascii="Times New Roman" w:hAnsi="Times New Roman"/>
          <w:sz w:val="24"/>
          <w:szCs w:val="24"/>
        </w:rPr>
        <w:t>;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22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осуществлять взаимодействие</w:t>
      </w:r>
      <w:r w:rsidR="008E40A1" w:rsidRPr="000273CF">
        <w:rPr>
          <w:rFonts w:ascii="Times New Roman" w:hAnsi="Times New Roman"/>
          <w:sz w:val="24"/>
          <w:szCs w:val="24"/>
        </w:rPr>
        <w:t xml:space="preserve"> </w:t>
      </w:r>
      <w:r w:rsidR="00CB16C8" w:rsidRPr="000273CF">
        <w:rPr>
          <w:rFonts w:ascii="Times New Roman" w:hAnsi="Times New Roman"/>
          <w:sz w:val="24"/>
          <w:szCs w:val="24"/>
        </w:rPr>
        <w:t>со</w:t>
      </w:r>
      <w:r w:rsidR="008E40A1" w:rsidRPr="000273CF">
        <w:rPr>
          <w:rFonts w:ascii="Times New Roman" w:hAnsi="Times New Roman"/>
          <w:sz w:val="24"/>
          <w:szCs w:val="24"/>
        </w:rPr>
        <w:t xml:space="preserve"> структурными подразделениями </w:t>
      </w:r>
      <w:r w:rsidR="00CB16C8" w:rsidRPr="000273CF">
        <w:rPr>
          <w:rFonts w:ascii="Times New Roman" w:hAnsi="Times New Roman"/>
          <w:sz w:val="24"/>
          <w:szCs w:val="24"/>
        </w:rPr>
        <w:t>Инспекции;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23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>проводить анализ и систематизацию</w:t>
      </w:r>
      <w:r w:rsidR="008E40A1" w:rsidRPr="000273CF">
        <w:rPr>
          <w:rFonts w:ascii="Times New Roman" w:hAnsi="Times New Roman"/>
          <w:sz w:val="24"/>
          <w:szCs w:val="24"/>
        </w:rPr>
        <w:t xml:space="preserve"> всех выявленных с использованием ПК «АСК НДС-2» расхождений в </w:t>
      </w:r>
      <w:r w:rsidR="00CB16C8" w:rsidRPr="000273CF">
        <w:rPr>
          <w:rFonts w:ascii="Times New Roman" w:hAnsi="Times New Roman"/>
          <w:sz w:val="24"/>
          <w:szCs w:val="24"/>
        </w:rPr>
        <w:t>Инспекции</w:t>
      </w:r>
      <w:r w:rsidR="008E40A1" w:rsidRPr="000273CF">
        <w:rPr>
          <w:rFonts w:ascii="Times New Roman" w:hAnsi="Times New Roman"/>
          <w:sz w:val="24"/>
          <w:szCs w:val="24"/>
        </w:rPr>
        <w:t>, причин их образования, и разраб</w:t>
      </w:r>
      <w:r w:rsidR="00CB16C8" w:rsidRPr="000273CF">
        <w:rPr>
          <w:rFonts w:ascii="Times New Roman" w:hAnsi="Times New Roman"/>
          <w:sz w:val="24"/>
          <w:szCs w:val="24"/>
        </w:rPr>
        <w:t>атывать</w:t>
      </w:r>
      <w:r w:rsidR="008E40A1" w:rsidRPr="000273CF">
        <w:rPr>
          <w:rFonts w:ascii="Times New Roman" w:hAnsi="Times New Roman"/>
          <w:sz w:val="24"/>
          <w:szCs w:val="24"/>
        </w:rPr>
        <w:t xml:space="preserve"> предложени</w:t>
      </w:r>
      <w:r w:rsidR="00CB16C8" w:rsidRPr="000273CF">
        <w:rPr>
          <w:rFonts w:ascii="Times New Roman" w:hAnsi="Times New Roman"/>
          <w:sz w:val="24"/>
          <w:szCs w:val="24"/>
        </w:rPr>
        <w:t>я по их устранению;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24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6C8" w:rsidRPr="000273CF">
        <w:rPr>
          <w:rFonts w:ascii="Times New Roman" w:hAnsi="Times New Roman"/>
          <w:sz w:val="24"/>
          <w:szCs w:val="24"/>
        </w:rPr>
        <w:t xml:space="preserve">проводить анализ </w:t>
      </w:r>
      <w:proofErr w:type="gramStart"/>
      <w:r w:rsidR="008E40A1" w:rsidRPr="000273CF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="008E40A1" w:rsidRPr="000273CF">
        <w:rPr>
          <w:rFonts w:ascii="Times New Roman" w:hAnsi="Times New Roman"/>
          <w:sz w:val="24"/>
          <w:szCs w:val="24"/>
        </w:rPr>
        <w:t xml:space="preserve"> от налогообложения</w:t>
      </w:r>
      <w:r w:rsidR="00CB16C8" w:rsidRPr="000273CF">
        <w:rPr>
          <w:rFonts w:ascii="Times New Roman" w:hAnsi="Times New Roman"/>
          <w:sz w:val="24"/>
          <w:szCs w:val="24"/>
        </w:rPr>
        <w:t>;</w:t>
      </w:r>
    </w:p>
    <w:p w:rsidR="008E40A1" w:rsidRPr="000273CF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273CF">
        <w:rPr>
          <w:rFonts w:ascii="Times New Roman" w:hAnsi="Times New Roman"/>
          <w:sz w:val="24"/>
          <w:szCs w:val="24"/>
        </w:rPr>
        <w:t>8</w:t>
      </w:r>
      <w:r w:rsidR="008E40A1" w:rsidRPr="000273CF">
        <w:rPr>
          <w:rFonts w:ascii="Times New Roman" w:hAnsi="Times New Roman"/>
          <w:sz w:val="24"/>
          <w:szCs w:val="24"/>
        </w:rPr>
        <w:t>.</w:t>
      </w:r>
      <w:r w:rsidRPr="000273CF">
        <w:rPr>
          <w:rFonts w:ascii="Times New Roman" w:hAnsi="Times New Roman"/>
          <w:sz w:val="24"/>
          <w:szCs w:val="24"/>
        </w:rPr>
        <w:t>25</w:t>
      </w:r>
      <w:r w:rsidR="008E40A1" w:rsidRPr="000273CF">
        <w:rPr>
          <w:rFonts w:ascii="Times New Roman" w:hAnsi="Times New Roman"/>
          <w:sz w:val="24"/>
          <w:szCs w:val="24"/>
        </w:rPr>
        <w:t xml:space="preserve">. </w:t>
      </w:r>
      <w:r w:rsidR="00CB19CA" w:rsidRPr="000273CF">
        <w:rPr>
          <w:rFonts w:ascii="Times New Roman" w:hAnsi="Times New Roman"/>
          <w:sz w:val="24"/>
          <w:szCs w:val="24"/>
        </w:rPr>
        <w:t>ф</w:t>
      </w:r>
      <w:r w:rsidR="008E40A1" w:rsidRPr="000273CF">
        <w:rPr>
          <w:rFonts w:ascii="Times New Roman" w:hAnsi="Times New Roman"/>
          <w:sz w:val="24"/>
          <w:szCs w:val="24"/>
        </w:rPr>
        <w:t>ормирова</w:t>
      </w:r>
      <w:r w:rsidR="00CB19CA" w:rsidRPr="000273CF">
        <w:rPr>
          <w:rFonts w:ascii="Times New Roman" w:hAnsi="Times New Roman"/>
          <w:sz w:val="24"/>
          <w:szCs w:val="24"/>
        </w:rPr>
        <w:t>ть</w:t>
      </w:r>
      <w:r w:rsidR="008E40A1" w:rsidRPr="000273CF">
        <w:rPr>
          <w:rFonts w:ascii="Times New Roman" w:hAnsi="Times New Roman"/>
          <w:sz w:val="24"/>
          <w:szCs w:val="24"/>
        </w:rPr>
        <w:t xml:space="preserve"> и направл</w:t>
      </w:r>
      <w:r w:rsidR="00CB19CA" w:rsidRPr="000273CF">
        <w:rPr>
          <w:rFonts w:ascii="Times New Roman" w:hAnsi="Times New Roman"/>
          <w:sz w:val="24"/>
          <w:szCs w:val="24"/>
        </w:rPr>
        <w:t>ять</w:t>
      </w:r>
      <w:r w:rsidRPr="000273CF">
        <w:rPr>
          <w:rFonts w:ascii="Times New Roman" w:hAnsi="Times New Roman"/>
          <w:sz w:val="24"/>
          <w:szCs w:val="24"/>
        </w:rPr>
        <w:t xml:space="preserve"> в Управление отчетность</w:t>
      </w:r>
      <w:r w:rsidR="008E40A1" w:rsidRPr="000273CF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5B558B" w:rsidRPr="000273CF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C811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</w:t>
      </w:r>
      <w:r w:rsid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налогов</w:t>
      </w:r>
      <w:r w:rsid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9.1.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0273CF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0273CF" w:rsidRDefault="003F4AF4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0273CF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0273CF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0273CF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24D27" w:rsidRPr="000273CF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0273CF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C81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вправе или обязан самостоятельно принимать </w:t>
      </w:r>
    </w:p>
    <w:p w:rsidR="00862114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0273CF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0273CF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0273CF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0273CF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424D27" w:rsidRPr="000273CF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CC6BE8" w:rsidRPr="000273CF">
        <w:rPr>
          <w:rFonts w:ascii="Times New Roman" w:hAnsi="Times New Roman" w:cs="Times New Roman"/>
          <w:sz w:val="24"/>
          <w:szCs w:val="24"/>
        </w:rPr>
        <w:t>;</w:t>
      </w:r>
    </w:p>
    <w:p w:rsidR="00424D27" w:rsidRPr="000273CF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0273CF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CC6BE8" w:rsidRPr="000273C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D27" w:rsidRPr="000273CF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C811C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государственный </w:t>
      </w: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</w:t>
      </w:r>
      <w:r w:rsidR="009E5342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</w:t>
      </w:r>
    </w:p>
    <w:p w:rsidR="00424D27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0273CF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0273CF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5641DC" w:rsidRPr="005641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 </w:t>
      </w:r>
      <w:r w:rsidR="00465C5E" w:rsidRPr="000273CF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0273CF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69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по вопросам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E69" w:rsidRPr="000273CF" w:rsidRDefault="00F25E69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273CF">
        <w:rPr>
          <w:rFonts w:ascii="Times New Roman" w:hAnsi="Times New Roman" w:cs="Times New Roman"/>
          <w:sz w:val="24"/>
          <w:szCs w:val="24"/>
        </w:rPr>
        <w:t>нормативных актов, утверждаемых в Инспекции по вопросам налогов и сборов, в пределах своей компетенции;</w:t>
      </w:r>
    </w:p>
    <w:p w:rsidR="00862114" w:rsidRPr="000273CF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0273CF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="00465C5E" w:rsidRPr="000273CF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0273CF" w:rsidRDefault="00F25E69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0273CF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0273CF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0273CF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0273CF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641DC" w:rsidRDefault="005641DC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Pr="000273CF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5641DC" w:rsidRPr="005641DC" w:rsidRDefault="005641DC" w:rsidP="005641DC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18"/>
          <w:szCs w:val="18"/>
          <w:lang w:eastAsia="ru-RU"/>
        </w:rPr>
      </w:pPr>
    </w:p>
    <w:p w:rsidR="00A91B85" w:rsidRPr="000273CF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а с федеральными государственными гражданскими служащими инспекци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027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0273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от 27 июля 2004 г. № 79-ФЗ «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0273CF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DC6BB8" w:rsidRPr="000273CF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0273CF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5641DC" w:rsidRPr="000273CF" w:rsidRDefault="005641DC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465C5E" w:rsidRPr="000273CF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0273CF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811CC">
        <w:rPr>
          <w:rFonts w:ascii="Times New Roman" w:hAnsi="Times New Roman" w:cs="Times New Roman"/>
          <w:sz w:val="24"/>
          <w:szCs w:val="24"/>
        </w:rPr>
        <w:t>старший</w:t>
      </w:r>
      <w:r w:rsidR="00D4491B" w:rsidRPr="00D4491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465C5E" w:rsidRPr="000273CF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465C5E" w:rsidRPr="000273CF" w:rsidRDefault="00F25E69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465C5E" w:rsidRPr="000273CF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0273CF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73CF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0273CF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0273CF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0273C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5641DC" w:rsidRPr="000273CF" w:rsidRDefault="005641DC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0273CF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C811C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D4491B" w:rsidRPr="00D449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оценивается по следующим показателям: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0273CF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0273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641DC" w:rsidRPr="005641DC" w:rsidRDefault="005641DC" w:rsidP="005641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600" w:rsidRPr="000273CF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52" w:name="_GoBack"/>
      <w:bookmarkEnd w:id="52"/>
    </w:p>
    <w:sectPr w:rsidR="00946600" w:rsidRPr="000273CF" w:rsidSect="00C54443">
      <w:headerReference w:type="default" r:id="rId11"/>
      <w:pgSz w:w="11906" w:h="16838"/>
      <w:pgMar w:top="567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81A" w:rsidRDefault="009F581A" w:rsidP="00C54443">
      <w:pPr>
        <w:spacing w:after="0" w:line="240" w:lineRule="auto"/>
      </w:pPr>
      <w:r>
        <w:separator/>
      </w:r>
    </w:p>
  </w:endnote>
  <w:endnote w:type="continuationSeparator" w:id="0">
    <w:p w:rsidR="009F581A" w:rsidRDefault="009F581A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81A" w:rsidRDefault="009F581A" w:rsidP="00C54443">
      <w:pPr>
        <w:spacing w:after="0" w:line="240" w:lineRule="auto"/>
      </w:pPr>
      <w:r>
        <w:separator/>
      </w:r>
    </w:p>
  </w:footnote>
  <w:footnote w:type="continuationSeparator" w:id="0">
    <w:p w:rsidR="009F581A" w:rsidRDefault="009F581A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017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273CF"/>
    <w:rsid w:val="00042AAD"/>
    <w:rsid w:val="00085BCD"/>
    <w:rsid w:val="00091430"/>
    <w:rsid w:val="00096AD9"/>
    <w:rsid w:val="000B2728"/>
    <w:rsid w:val="000B7BD3"/>
    <w:rsid w:val="000C0559"/>
    <w:rsid w:val="000C2408"/>
    <w:rsid w:val="000F7ED7"/>
    <w:rsid w:val="001002B7"/>
    <w:rsid w:val="0017724B"/>
    <w:rsid w:val="001A50C6"/>
    <w:rsid w:val="001B2816"/>
    <w:rsid w:val="001E75D4"/>
    <w:rsid w:val="001F2051"/>
    <w:rsid w:val="001F6625"/>
    <w:rsid w:val="00276576"/>
    <w:rsid w:val="00282DA6"/>
    <w:rsid w:val="0028605F"/>
    <w:rsid w:val="002C3CAA"/>
    <w:rsid w:val="002E77D8"/>
    <w:rsid w:val="00350333"/>
    <w:rsid w:val="00375A80"/>
    <w:rsid w:val="003A1984"/>
    <w:rsid w:val="003F4AF4"/>
    <w:rsid w:val="00402444"/>
    <w:rsid w:val="00424D27"/>
    <w:rsid w:val="0042721F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8A7"/>
    <w:rsid w:val="00560CC0"/>
    <w:rsid w:val="005641DC"/>
    <w:rsid w:val="00566A20"/>
    <w:rsid w:val="00567FC1"/>
    <w:rsid w:val="00576633"/>
    <w:rsid w:val="005A0064"/>
    <w:rsid w:val="005A007C"/>
    <w:rsid w:val="005B558B"/>
    <w:rsid w:val="00602BEC"/>
    <w:rsid w:val="00616C7F"/>
    <w:rsid w:val="006968F4"/>
    <w:rsid w:val="00696C2D"/>
    <w:rsid w:val="006A1AC8"/>
    <w:rsid w:val="006A732A"/>
    <w:rsid w:val="006B4166"/>
    <w:rsid w:val="006D5017"/>
    <w:rsid w:val="006F03F8"/>
    <w:rsid w:val="006F55DB"/>
    <w:rsid w:val="007121B7"/>
    <w:rsid w:val="00713FE7"/>
    <w:rsid w:val="00736E83"/>
    <w:rsid w:val="00764D60"/>
    <w:rsid w:val="00775FD0"/>
    <w:rsid w:val="00777701"/>
    <w:rsid w:val="0079608E"/>
    <w:rsid w:val="007A6F4C"/>
    <w:rsid w:val="007B36FE"/>
    <w:rsid w:val="00862114"/>
    <w:rsid w:val="008C643A"/>
    <w:rsid w:val="008D5768"/>
    <w:rsid w:val="008E40A1"/>
    <w:rsid w:val="009450B1"/>
    <w:rsid w:val="00946600"/>
    <w:rsid w:val="00960A07"/>
    <w:rsid w:val="009A1952"/>
    <w:rsid w:val="009D56A3"/>
    <w:rsid w:val="009D7CB6"/>
    <w:rsid w:val="009E5342"/>
    <w:rsid w:val="009F581A"/>
    <w:rsid w:val="009F610C"/>
    <w:rsid w:val="00A11CE7"/>
    <w:rsid w:val="00A23E51"/>
    <w:rsid w:val="00A25C3B"/>
    <w:rsid w:val="00A327AE"/>
    <w:rsid w:val="00A46317"/>
    <w:rsid w:val="00A61D9F"/>
    <w:rsid w:val="00A86185"/>
    <w:rsid w:val="00A91B85"/>
    <w:rsid w:val="00A97B7F"/>
    <w:rsid w:val="00AA6595"/>
    <w:rsid w:val="00AA7C38"/>
    <w:rsid w:val="00AC488A"/>
    <w:rsid w:val="00AD2C81"/>
    <w:rsid w:val="00AE3F0D"/>
    <w:rsid w:val="00B01B28"/>
    <w:rsid w:val="00B110CC"/>
    <w:rsid w:val="00B27F50"/>
    <w:rsid w:val="00B34A8C"/>
    <w:rsid w:val="00B40A4D"/>
    <w:rsid w:val="00B65464"/>
    <w:rsid w:val="00B6609B"/>
    <w:rsid w:val="00BC0AC7"/>
    <w:rsid w:val="00BF54E2"/>
    <w:rsid w:val="00C00C07"/>
    <w:rsid w:val="00C21226"/>
    <w:rsid w:val="00C33730"/>
    <w:rsid w:val="00C41A82"/>
    <w:rsid w:val="00C54443"/>
    <w:rsid w:val="00C705AA"/>
    <w:rsid w:val="00C8086B"/>
    <w:rsid w:val="00C811CC"/>
    <w:rsid w:val="00C8332D"/>
    <w:rsid w:val="00CB16C8"/>
    <w:rsid w:val="00CB19CA"/>
    <w:rsid w:val="00CB6547"/>
    <w:rsid w:val="00CC28FF"/>
    <w:rsid w:val="00CC6BE8"/>
    <w:rsid w:val="00CC6C1D"/>
    <w:rsid w:val="00CF2738"/>
    <w:rsid w:val="00D4491B"/>
    <w:rsid w:val="00DB00E3"/>
    <w:rsid w:val="00DC6BB8"/>
    <w:rsid w:val="00DE2E80"/>
    <w:rsid w:val="00DF186D"/>
    <w:rsid w:val="00E12313"/>
    <w:rsid w:val="00E27639"/>
    <w:rsid w:val="00E31A6E"/>
    <w:rsid w:val="00EB01B0"/>
    <w:rsid w:val="00ED414A"/>
    <w:rsid w:val="00EF378B"/>
    <w:rsid w:val="00F05F74"/>
    <w:rsid w:val="00F132CE"/>
    <w:rsid w:val="00F134A2"/>
    <w:rsid w:val="00F25E69"/>
    <w:rsid w:val="00F47BED"/>
    <w:rsid w:val="00F76440"/>
    <w:rsid w:val="00F77C6F"/>
    <w:rsid w:val="00F87270"/>
    <w:rsid w:val="00FB3703"/>
    <w:rsid w:val="00FD7D5E"/>
    <w:rsid w:val="00FE2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  <w:style w:type="table" w:styleId="af0">
    <w:name w:val="Table Grid"/>
    <w:basedOn w:val="a1"/>
    <w:uiPriority w:val="59"/>
    <w:rsid w:val="00713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  <w:style w:type="table" w:styleId="af0">
    <w:name w:val="Table Grid"/>
    <w:basedOn w:val="a1"/>
    <w:uiPriority w:val="59"/>
    <w:rsid w:val="00713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5169</Words>
  <Characters>29468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2021-01-27T10:38:00Z</cp:lastPrinted>
  <dcterms:created xsi:type="dcterms:W3CDTF">2021-09-09T13:05:00Z</dcterms:created>
  <dcterms:modified xsi:type="dcterms:W3CDTF">2021-09-09T13:05:00Z</dcterms:modified>
</cp:coreProperties>
</file>